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3802F" w14:textId="77777777" w:rsidR="00835DC6" w:rsidRDefault="009123DB">
      <w:pPr>
        <w:pStyle w:val="pc"/>
      </w:pPr>
      <w:r>
        <w:rPr>
          <w:rStyle w:val="s1"/>
        </w:rPr>
        <w:t>Приказ Министра финансов Республики Казахстан от 15 августа 2024 года № 546</w:t>
      </w:r>
      <w:r>
        <w:rPr>
          <w:rStyle w:val="s1"/>
        </w:rPr>
        <w:br/>
        <w:t>Об утверждении Перечня товаров, работ, услуг, по которым способ осуществления государственных закупок определяется уполномоченным органом</w:t>
      </w:r>
    </w:p>
    <w:p w14:paraId="339961C4" w14:textId="77777777" w:rsidR="00835DC6" w:rsidRDefault="009123DB">
      <w:pPr>
        <w:pStyle w:val="pc"/>
      </w:pPr>
      <w:r>
        <w:rPr>
          <w:rStyle w:val="s3"/>
        </w:rPr>
        <w:t xml:space="preserve">(с </w:t>
      </w:r>
      <w:hyperlink r:id="rId6" w:history="1">
        <w:r>
          <w:rPr>
            <w:rStyle w:val="a4"/>
            <w:i/>
            <w:iCs/>
          </w:rPr>
          <w:t>изменениями и дополнениями</w:t>
        </w:r>
      </w:hyperlink>
      <w:r>
        <w:rPr>
          <w:rStyle w:val="s3"/>
        </w:rPr>
        <w:t xml:space="preserve"> по состоянию на 17.04.2026 г.)</w:t>
      </w:r>
    </w:p>
    <w:p w14:paraId="1E487C1D" w14:textId="77777777" w:rsidR="00835DC6" w:rsidRDefault="009123DB">
      <w:pPr>
        <w:pStyle w:val="pj"/>
      </w:pPr>
      <w:r>
        <w:t> </w:t>
      </w:r>
    </w:p>
    <w:p w14:paraId="5DCE2B31" w14:textId="77777777" w:rsidR="00835DC6" w:rsidRDefault="009123DB">
      <w:pPr>
        <w:pStyle w:val="pj"/>
      </w:pPr>
      <w:r>
        <w:rPr>
          <w:rStyle w:val="s0"/>
        </w:rPr>
        <w:t xml:space="preserve">В соответствии с </w:t>
      </w:r>
      <w:hyperlink r:id="rId7" w:anchor="sub_id=100600" w:history="1">
        <w:r>
          <w:rPr>
            <w:rStyle w:val="a4"/>
          </w:rPr>
          <w:t>пунктом 6 статьи 10</w:t>
        </w:r>
      </w:hyperlink>
      <w:r>
        <w:rPr>
          <w:rStyle w:val="s0"/>
        </w:rPr>
        <w:t xml:space="preserve"> Закона Республики Казахстан «О государственных закупках» </w:t>
      </w:r>
      <w:r>
        <w:rPr>
          <w:rStyle w:val="s0"/>
          <w:b/>
          <w:bCs/>
        </w:rPr>
        <w:t>ПРИКАЗЫВАЮ</w:t>
      </w:r>
      <w:r>
        <w:rPr>
          <w:rStyle w:val="s0"/>
        </w:rPr>
        <w:t>:</w:t>
      </w:r>
    </w:p>
    <w:p w14:paraId="495BDBA7" w14:textId="77777777" w:rsidR="00835DC6" w:rsidRDefault="009123DB">
      <w:pPr>
        <w:pStyle w:val="pj"/>
      </w:pPr>
      <w:r>
        <w:rPr>
          <w:rStyle w:val="s0"/>
        </w:rPr>
        <w:t xml:space="preserve">1. Утвердить </w:t>
      </w:r>
      <w:hyperlink w:anchor="sub1" w:history="1">
        <w:r>
          <w:rPr>
            <w:rStyle w:val="a4"/>
          </w:rPr>
          <w:t>Перечень</w:t>
        </w:r>
      </w:hyperlink>
      <w:r>
        <w:rPr>
          <w:rStyle w:val="s0"/>
        </w:rPr>
        <w:t xml:space="preserve"> товаров, работ, услуг, по которым способ осуществления государственных закупок определяется уполномоченным органом согласно приложению 1 к настоящему приказу.</w:t>
      </w:r>
    </w:p>
    <w:p w14:paraId="6406823D" w14:textId="77777777" w:rsidR="00835DC6" w:rsidRDefault="009123DB">
      <w:pPr>
        <w:pStyle w:val="pj"/>
      </w:pPr>
      <w:r>
        <w:rPr>
          <w:rStyle w:val="s0"/>
        </w:rPr>
        <w:t xml:space="preserve">2. Признать утратившими силу некоторые приказы Министерства финансов Республики Казахстан согласно </w:t>
      </w:r>
      <w:hyperlink w:anchor="sub2" w:history="1">
        <w:r>
          <w:rPr>
            <w:rStyle w:val="a4"/>
          </w:rPr>
          <w:t>приложению 2</w:t>
        </w:r>
      </w:hyperlink>
      <w:r>
        <w:rPr>
          <w:rStyle w:val="s0"/>
        </w:rPr>
        <w:t xml:space="preserve"> к настоящему приказу.</w:t>
      </w:r>
    </w:p>
    <w:p w14:paraId="68BF3F91" w14:textId="77777777" w:rsidR="00835DC6" w:rsidRDefault="009123DB">
      <w:pPr>
        <w:pStyle w:val="pj"/>
      </w:pPr>
      <w:r>
        <w:rPr>
          <w:rStyle w:val="s0"/>
        </w:rPr>
        <w:t xml:space="preserve">3. Департаменту законодательства государственных закупок и закупок </w:t>
      </w:r>
      <w:proofErr w:type="spellStart"/>
      <w:r>
        <w:rPr>
          <w:rStyle w:val="s0"/>
        </w:rPr>
        <w:t>квазигосударственного</w:t>
      </w:r>
      <w:proofErr w:type="spellEnd"/>
      <w:r>
        <w:rPr>
          <w:rStyle w:val="s0"/>
        </w:rPr>
        <w:t xml:space="preserve"> сектора Министерства финансов Республики Казахстан в установленном законодательством Республики Казахстан порядке обеспечить:</w:t>
      </w:r>
    </w:p>
    <w:p w14:paraId="0BF67C9D" w14:textId="77777777" w:rsidR="00835DC6" w:rsidRDefault="009123DB">
      <w:pPr>
        <w:pStyle w:val="pj"/>
      </w:pPr>
      <w:r>
        <w:rPr>
          <w:rStyle w:val="s0"/>
        </w:rPr>
        <w:t xml:space="preserve">1) государственную </w:t>
      </w:r>
      <w:hyperlink r:id="rId8" w:history="1">
        <w:r>
          <w:rPr>
            <w:rStyle w:val="a4"/>
          </w:rPr>
          <w:t>регистрацию</w:t>
        </w:r>
      </w:hyperlink>
      <w:r>
        <w:rPr>
          <w:rStyle w:val="s0"/>
        </w:rPr>
        <w:t xml:space="preserve"> настоящего приказа в Министерстве юстиции Республики Казахстан;</w:t>
      </w:r>
    </w:p>
    <w:p w14:paraId="0A174BD6" w14:textId="77777777" w:rsidR="00835DC6" w:rsidRDefault="009123DB">
      <w:pPr>
        <w:pStyle w:val="pj"/>
      </w:pPr>
      <w:r>
        <w:rPr>
          <w:rStyle w:val="s0"/>
        </w:rPr>
        <w:t>2) размещение настоящего приказа на интернет-ресурсе Министерства;</w:t>
      </w:r>
    </w:p>
    <w:p w14:paraId="3AC4F815" w14:textId="77777777" w:rsidR="00835DC6" w:rsidRDefault="009123DB">
      <w:pPr>
        <w:pStyle w:val="pj"/>
      </w:pPr>
      <w:r>
        <w:rPr>
          <w:rStyle w:val="s0"/>
        </w:rPr>
        <w:t>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 w14:paraId="316DFEF8" w14:textId="77777777" w:rsidR="00835DC6" w:rsidRDefault="009123DB">
      <w:pPr>
        <w:pStyle w:val="pj"/>
      </w:pPr>
      <w:r>
        <w:rPr>
          <w:rStyle w:val="s0"/>
        </w:rPr>
        <w:t xml:space="preserve">4. Настоящий приказ вводится в действие с 1 января 2025 года и подлежит официальному </w:t>
      </w:r>
      <w:hyperlink r:id="rId9" w:history="1">
        <w:r>
          <w:rPr>
            <w:rStyle w:val="a4"/>
          </w:rPr>
          <w:t>опубликованию</w:t>
        </w:r>
      </w:hyperlink>
      <w:r>
        <w:rPr>
          <w:rStyle w:val="s0"/>
        </w:rPr>
        <w:t>.</w:t>
      </w:r>
    </w:p>
    <w:p w14:paraId="63DB328E" w14:textId="77777777" w:rsidR="00835DC6" w:rsidRDefault="009123DB">
      <w:pPr>
        <w:pStyle w:val="pj"/>
      </w:pPr>
      <w:r>
        <w:rPr>
          <w:rStyle w:val="s0"/>
        </w:rPr>
        <w:t> </w:t>
      </w:r>
    </w:p>
    <w:p w14:paraId="6B2F4FD8" w14:textId="77777777" w:rsidR="00835DC6" w:rsidRDefault="009123DB">
      <w:pPr>
        <w:pStyle w:val="pj"/>
      </w:pPr>
      <w:r>
        <w:rPr>
          <w:rStyle w:val="s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835DC6" w14:paraId="777C9098" w14:textId="77777777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6FEA4" w14:textId="77777777" w:rsidR="00835DC6" w:rsidRDefault="009123DB">
            <w:pPr>
              <w:pStyle w:val="p"/>
            </w:pPr>
            <w:r>
              <w:rPr>
                <w:rStyle w:val="s0"/>
                <w:b/>
                <w:bCs/>
              </w:rPr>
              <w:t xml:space="preserve">Министр финансов </w:t>
            </w:r>
          </w:p>
          <w:p w14:paraId="3A33A615" w14:textId="77777777" w:rsidR="00835DC6" w:rsidRDefault="009123DB">
            <w:pPr>
              <w:pStyle w:val="p"/>
            </w:pPr>
            <w:r>
              <w:rPr>
                <w:rStyle w:val="s0"/>
                <w:b/>
                <w:bCs/>
              </w:rPr>
              <w:t>Республики Казахстан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73890" w14:textId="77777777" w:rsidR="00835DC6" w:rsidRDefault="009123DB">
            <w:pPr>
              <w:pStyle w:val="pr"/>
            </w:pPr>
            <w:r>
              <w:rPr>
                <w:rStyle w:val="s0"/>
                <w:b/>
                <w:bCs/>
              </w:rPr>
              <w:t> </w:t>
            </w:r>
          </w:p>
          <w:p w14:paraId="7AC1CA58" w14:textId="77777777" w:rsidR="00835DC6" w:rsidRDefault="009123DB">
            <w:pPr>
              <w:pStyle w:val="pr"/>
            </w:pPr>
            <w:r>
              <w:rPr>
                <w:rStyle w:val="s0"/>
                <w:b/>
                <w:bCs/>
              </w:rPr>
              <w:t xml:space="preserve">М. </w:t>
            </w:r>
            <w:proofErr w:type="spellStart"/>
            <w:r>
              <w:rPr>
                <w:rStyle w:val="s0"/>
                <w:b/>
                <w:bCs/>
              </w:rPr>
              <w:t>Такиев</w:t>
            </w:r>
            <w:proofErr w:type="spellEnd"/>
          </w:p>
        </w:tc>
      </w:tr>
    </w:tbl>
    <w:p w14:paraId="00C41687" w14:textId="77777777" w:rsidR="00835DC6" w:rsidRDefault="009123DB">
      <w:pPr>
        <w:pStyle w:val="pj"/>
      </w:pPr>
      <w:r>
        <w:rPr>
          <w:rStyle w:val="s0"/>
        </w:rPr>
        <w:t> </w:t>
      </w:r>
    </w:p>
    <w:p w14:paraId="7DA0DD88" w14:textId="77777777" w:rsidR="00835DC6" w:rsidRDefault="009123DB">
      <w:pPr>
        <w:pStyle w:val="pj"/>
      </w:pPr>
      <w:bookmarkStart w:id="0" w:name="SUB1"/>
      <w:bookmarkEnd w:id="0"/>
      <w:r>
        <w:t> </w:t>
      </w:r>
    </w:p>
    <w:p w14:paraId="1F5F95DB" w14:textId="77777777" w:rsidR="00835DC6" w:rsidRDefault="009123DB">
      <w:pPr>
        <w:pStyle w:val="pji"/>
      </w:pPr>
      <w:r>
        <w:rPr>
          <w:rStyle w:val="s3"/>
        </w:rPr>
        <w:t xml:space="preserve">Перечень изложен в редакции </w:t>
      </w:r>
      <w:hyperlink r:id="rId10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финансов РК от 07.03.25 г. № 110 (введен в действие с 24 марта 2025 г.) (</w:t>
      </w:r>
      <w:hyperlink r:id="rId11" w:anchor="sub_id=1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 xml:space="preserve">); </w:t>
      </w:r>
      <w:hyperlink r:id="rId12" w:anchor="sub_id=200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финансов РК от 21.08.25 г. № 456 (введен в действие с 7 сентября 2025 г.) (</w:t>
      </w:r>
      <w:hyperlink r:id="rId13" w:anchor="sub_id=1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 xml:space="preserve">); </w:t>
      </w:r>
      <w:hyperlink r:id="rId14" w:anchor="sub_id=100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</w:t>
      </w:r>
      <w:proofErr w:type="spellStart"/>
      <w:r>
        <w:rPr>
          <w:rStyle w:val="s3"/>
        </w:rPr>
        <w:t>и.о</w:t>
      </w:r>
      <w:proofErr w:type="spellEnd"/>
      <w:r>
        <w:rPr>
          <w:rStyle w:val="s3"/>
        </w:rPr>
        <w:t>. Министра финансов РК от 28.03.26 г. № 205 (введен в действие с 17 апреля 2026 г.) (</w:t>
      </w:r>
      <w:hyperlink r:id="rId15" w:anchor="sub_id=1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3104C3B5" w14:textId="77777777" w:rsidR="00835DC6" w:rsidRDefault="009123DB">
      <w:pPr>
        <w:pStyle w:val="pr"/>
      </w:pPr>
      <w:r>
        <w:rPr>
          <w:rStyle w:val="s0"/>
        </w:rPr>
        <w:t xml:space="preserve">Приложение 1 к </w:t>
      </w:r>
      <w:hyperlink w:anchor="sub0" w:history="1">
        <w:r>
          <w:rPr>
            <w:rStyle w:val="a4"/>
          </w:rPr>
          <w:t>приказу</w:t>
        </w:r>
      </w:hyperlink>
    </w:p>
    <w:p w14:paraId="1ED4C5BB" w14:textId="77777777" w:rsidR="00835DC6" w:rsidRDefault="009123DB">
      <w:pPr>
        <w:pStyle w:val="pr"/>
      </w:pPr>
      <w:r>
        <w:rPr>
          <w:rStyle w:val="s0"/>
        </w:rPr>
        <w:t>Министра финансов</w:t>
      </w:r>
    </w:p>
    <w:p w14:paraId="63B25BA4" w14:textId="77777777" w:rsidR="00835DC6" w:rsidRDefault="009123DB">
      <w:pPr>
        <w:pStyle w:val="pr"/>
      </w:pPr>
      <w:r>
        <w:rPr>
          <w:rStyle w:val="s0"/>
        </w:rPr>
        <w:t>Республики Казахстан</w:t>
      </w:r>
    </w:p>
    <w:p w14:paraId="4C729212" w14:textId="77777777" w:rsidR="00835DC6" w:rsidRDefault="009123DB">
      <w:pPr>
        <w:pStyle w:val="pr"/>
      </w:pPr>
      <w:r>
        <w:rPr>
          <w:rStyle w:val="s0"/>
        </w:rPr>
        <w:t>от 15 августа 2024 года № 546</w:t>
      </w:r>
    </w:p>
    <w:p w14:paraId="625AA12A" w14:textId="77777777" w:rsidR="00835DC6" w:rsidRDefault="009123DB">
      <w:pPr>
        <w:pStyle w:val="pj"/>
      </w:pPr>
      <w:r>
        <w:rPr>
          <w:rStyle w:val="s0"/>
        </w:rPr>
        <w:t> </w:t>
      </w:r>
    </w:p>
    <w:p w14:paraId="49E5C649" w14:textId="77777777" w:rsidR="00835DC6" w:rsidRDefault="009123DB">
      <w:pPr>
        <w:pStyle w:val="pj"/>
      </w:pPr>
      <w:r>
        <w:rPr>
          <w:rStyle w:val="s0"/>
        </w:rPr>
        <w:t> </w:t>
      </w:r>
    </w:p>
    <w:p w14:paraId="0EF4CC4B" w14:textId="77777777" w:rsidR="00835DC6" w:rsidRDefault="009123DB">
      <w:pPr>
        <w:pStyle w:val="pc"/>
      </w:pPr>
      <w:r>
        <w:rPr>
          <w:rStyle w:val="s1"/>
        </w:rPr>
        <w:t>Перечень товаров, работ, услуг, по которым способ осуществления государственных закупок определяется уполномоченным органом</w:t>
      </w:r>
    </w:p>
    <w:p w14:paraId="604E10B1" w14:textId="77777777" w:rsidR="00835DC6" w:rsidRDefault="009123DB">
      <w:pPr>
        <w:pStyle w:val="pc"/>
      </w:pPr>
      <w:r>
        <w:rPr>
          <w:rStyle w:val="s1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6444"/>
        <w:gridCol w:w="2446"/>
      </w:tblGrid>
      <w:tr w:rsidR="00835DC6" w14:paraId="5217B74B" w14:textId="77777777">
        <w:trPr>
          <w:jc w:val="center"/>
        </w:trPr>
        <w:tc>
          <w:tcPr>
            <w:tcW w:w="1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34007" w14:textId="77777777" w:rsidR="00835DC6" w:rsidRDefault="009123DB">
            <w:pPr>
              <w:pStyle w:val="pc"/>
            </w:pPr>
            <w:r>
              <w:t>№</w:t>
            </w:r>
          </w:p>
        </w:tc>
        <w:tc>
          <w:tcPr>
            <w:tcW w:w="34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C0B56" w14:textId="77777777" w:rsidR="00835DC6" w:rsidRDefault="009123DB">
            <w:pPr>
              <w:pStyle w:val="pc"/>
            </w:pPr>
            <w:r>
              <w:t>Наименование товаров, работ, услуг</w:t>
            </w:r>
          </w:p>
        </w:tc>
        <w:tc>
          <w:tcPr>
            <w:tcW w:w="1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B9DF7" w14:textId="77777777" w:rsidR="00835DC6" w:rsidRDefault="009123DB">
            <w:pPr>
              <w:pStyle w:val="pc"/>
            </w:pPr>
            <w:r>
              <w:t>Способ осуществления государственных закупок</w:t>
            </w:r>
          </w:p>
        </w:tc>
      </w:tr>
      <w:tr w:rsidR="00835DC6" w14:paraId="332C8C72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F894E" w14:textId="77777777" w:rsidR="00835DC6" w:rsidRDefault="009123DB">
            <w:pPr>
              <w:pStyle w:val="p"/>
            </w:pPr>
            <w:r>
              <w:lastRenderedPageBreak/>
              <w:t>1.</w:t>
            </w:r>
          </w:p>
        </w:tc>
        <w:tc>
          <w:tcPr>
            <w:tcW w:w="3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37ACA" w14:textId="77777777" w:rsidR="00835DC6" w:rsidRDefault="009123DB">
            <w:pPr>
              <w:pStyle w:val="p"/>
            </w:pPr>
            <w:r>
              <w:t>Работы по разработке технико-экономического обоснования и градостроительных проектов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A37D5" w14:textId="77777777" w:rsidR="00835DC6" w:rsidRDefault="009123DB">
            <w:pPr>
              <w:pStyle w:val="p"/>
            </w:pPr>
            <w:r>
              <w:t>Конкурс</w:t>
            </w:r>
          </w:p>
        </w:tc>
      </w:tr>
      <w:tr w:rsidR="00835DC6" w14:paraId="680E7070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4AF61" w14:textId="77777777" w:rsidR="00835DC6" w:rsidRDefault="009123DB">
            <w:pPr>
              <w:pStyle w:val="p"/>
            </w:pPr>
            <w:r>
              <w:t>2.</w:t>
            </w:r>
          </w:p>
        </w:tc>
        <w:tc>
          <w:tcPr>
            <w:tcW w:w="3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8FE64" w14:textId="77777777" w:rsidR="00835DC6" w:rsidRDefault="009123DB">
            <w:pPr>
              <w:pStyle w:val="p"/>
            </w:pPr>
            <w:r>
              <w:t>Работы по комплексной вневедомственной экспертизе проектов строительства объектов, осуществляемые аккредитованными экспертными организациями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44094" w14:textId="77777777" w:rsidR="00835DC6" w:rsidRDefault="009123DB">
            <w:pPr>
              <w:pStyle w:val="p"/>
            </w:pPr>
            <w:r>
              <w:t>Конкурс</w:t>
            </w:r>
          </w:p>
        </w:tc>
      </w:tr>
      <w:tr w:rsidR="00835DC6" w14:paraId="3816A158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C7080" w14:textId="77777777" w:rsidR="00835DC6" w:rsidRDefault="009123DB">
            <w:pPr>
              <w:pStyle w:val="p"/>
            </w:pPr>
            <w:r>
              <w:t>3.</w:t>
            </w:r>
          </w:p>
        </w:tc>
        <w:tc>
          <w:tcPr>
            <w:tcW w:w="3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4A2FC" w14:textId="77777777" w:rsidR="00835DC6" w:rsidRDefault="009123DB">
            <w:pPr>
              <w:pStyle w:val="p"/>
            </w:pPr>
            <w:r>
              <w:t>Строительно-монтажные работы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D7822" w14:textId="77777777" w:rsidR="00835DC6" w:rsidRDefault="009123DB">
            <w:pPr>
              <w:pStyle w:val="p"/>
            </w:pPr>
            <w:r>
              <w:t xml:space="preserve">Конкурс использованием </w:t>
            </w:r>
            <w:proofErr w:type="spellStart"/>
            <w:r>
              <w:t>рейтингово</w:t>
            </w:r>
            <w:proofErr w:type="spellEnd"/>
            <w:r>
              <w:t>-балльной системы</w:t>
            </w:r>
          </w:p>
        </w:tc>
      </w:tr>
      <w:tr w:rsidR="00835DC6" w14:paraId="7318CCB8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88383" w14:textId="77777777" w:rsidR="00835DC6" w:rsidRDefault="009123DB">
            <w:pPr>
              <w:pStyle w:val="p"/>
            </w:pPr>
            <w:r>
              <w:t>4.</w:t>
            </w:r>
          </w:p>
        </w:tc>
        <w:tc>
          <w:tcPr>
            <w:tcW w:w="3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A0A90" w14:textId="77777777" w:rsidR="00835DC6" w:rsidRDefault="009123DB">
            <w:pPr>
              <w:pStyle w:val="p"/>
            </w:pPr>
            <w:r>
              <w:t>Работы по разработке проектно-сметной (типовой проектно-сметной) документации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40536" w14:textId="77777777" w:rsidR="00835DC6" w:rsidRDefault="009123DB">
            <w:pPr>
              <w:pStyle w:val="p"/>
            </w:pPr>
            <w:r>
              <w:t xml:space="preserve">Конкурс использованием </w:t>
            </w:r>
            <w:proofErr w:type="spellStart"/>
            <w:r>
              <w:t>рейтингово</w:t>
            </w:r>
            <w:proofErr w:type="spellEnd"/>
            <w:r>
              <w:t>-балльной системы</w:t>
            </w:r>
          </w:p>
        </w:tc>
      </w:tr>
      <w:tr w:rsidR="00835DC6" w14:paraId="0941CEAA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2A276" w14:textId="77777777" w:rsidR="00835DC6" w:rsidRDefault="009123DB">
            <w:pPr>
              <w:pStyle w:val="p"/>
            </w:pPr>
            <w:r>
              <w:t>5.</w:t>
            </w:r>
          </w:p>
        </w:tc>
        <w:tc>
          <w:tcPr>
            <w:tcW w:w="3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F46D5" w14:textId="77777777" w:rsidR="00835DC6" w:rsidRDefault="009123DB">
            <w:pPr>
              <w:pStyle w:val="p"/>
            </w:pPr>
            <w:r>
              <w:t>Инжиниринговые услуги по техническому надзору и (или) управлению проектами по строительно-монтажным работам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D3B88" w14:textId="77777777" w:rsidR="00835DC6" w:rsidRDefault="009123DB">
            <w:pPr>
              <w:pStyle w:val="p"/>
            </w:pPr>
            <w:r>
              <w:t xml:space="preserve">Конкурс использованием </w:t>
            </w:r>
            <w:proofErr w:type="spellStart"/>
            <w:r>
              <w:t>рейтингово</w:t>
            </w:r>
            <w:proofErr w:type="spellEnd"/>
            <w:r>
              <w:t>-балльной системы</w:t>
            </w:r>
          </w:p>
        </w:tc>
      </w:tr>
      <w:tr w:rsidR="00835DC6" w14:paraId="0274D2AC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205C8" w14:textId="77777777" w:rsidR="00835DC6" w:rsidRDefault="009123DB">
            <w:pPr>
              <w:pStyle w:val="p"/>
            </w:pPr>
            <w:r>
              <w:t>6.</w:t>
            </w:r>
          </w:p>
        </w:tc>
        <w:tc>
          <w:tcPr>
            <w:tcW w:w="3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4A213" w14:textId="77777777" w:rsidR="00835DC6" w:rsidRDefault="009123DB">
            <w:pPr>
              <w:pStyle w:val="p"/>
            </w:pPr>
            <w:r>
              <w:t>Услуги по переработке, обезвреживанию, утилизации и (или) уничтожению опасных отходов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A7344" w14:textId="77777777" w:rsidR="00835DC6" w:rsidRDefault="009123DB">
            <w:pPr>
              <w:pStyle w:val="p"/>
            </w:pPr>
            <w:r>
              <w:t>Конкурс</w:t>
            </w:r>
          </w:p>
        </w:tc>
      </w:tr>
      <w:tr w:rsidR="00835DC6" w14:paraId="07C16504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2B13A" w14:textId="77777777" w:rsidR="00835DC6" w:rsidRDefault="009123DB">
            <w:pPr>
              <w:pStyle w:val="p"/>
            </w:pPr>
            <w:r>
              <w:t>7.</w:t>
            </w:r>
          </w:p>
        </w:tc>
        <w:tc>
          <w:tcPr>
            <w:tcW w:w="3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5E660" w14:textId="77777777" w:rsidR="00835DC6" w:rsidRDefault="009123DB">
            <w:pPr>
              <w:pStyle w:val="p"/>
            </w:pPr>
            <w:r>
              <w:t>Услуги связи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3B55D" w14:textId="77777777" w:rsidR="00835DC6" w:rsidRDefault="009123DB">
            <w:pPr>
              <w:pStyle w:val="p"/>
            </w:pPr>
            <w:r>
              <w:t>Конкурс</w:t>
            </w:r>
          </w:p>
        </w:tc>
      </w:tr>
    </w:tbl>
    <w:p w14:paraId="214CEEB8" w14:textId="77777777" w:rsidR="00835DC6" w:rsidRDefault="009123DB">
      <w:pPr>
        <w:pStyle w:val="pj"/>
      </w:pPr>
      <w:r>
        <w:t> </w:t>
      </w:r>
    </w:p>
    <w:p w14:paraId="1F6EDF63" w14:textId="77777777" w:rsidR="00835DC6" w:rsidRDefault="009123DB">
      <w:pPr>
        <w:pStyle w:val="pj"/>
      </w:pPr>
      <w:r w:rsidRPr="004A2551">
        <w:rPr>
          <w:highlight w:val="yellow"/>
        </w:rPr>
        <w:t xml:space="preserve">Примечание: Требования настоящего Перечня не распространяется на закупки, осуществляемые в рамках </w:t>
      </w:r>
      <w:hyperlink r:id="rId16" w:anchor="sub_id=160300" w:history="1">
        <w:r w:rsidRPr="004A2551">
          <w:rPr>
            <w:rStyle w:val="a4"/>
            <w:highlight w:val="yellow"/>
          </w:rPr>
          <w:t>пункта 3 статьи 16</w:t>
        </w:r>
      </w:hyperlink>
      <w:r w:rsidRPr="004A2551">
        <w:rPr>
          <w:highlight w:val="yellow"/>
        </w:rPr>
        <w:t xml:space="preserve"> Закона «О государственных закупках».</w:t>
      </w:r>
    </w:p>
    <w:p w14:paraId="7B7CAAEF" w14:textId="77777777" w:rsidR="00835DC6" w:rsidRDefault="009123DB">
      <w:pPr>
        <w:pStyle w:val="pc"/>
      </w:pPr>
      <w:r>
        <w:rPr>
          <w:rStyle w:val="s1"/>
          <w:b w:val="0"/>
          <w:bCs w:val="0"/>
        </w:rPr>
        <w:t> </w:t>
      </w:r>
    </w:p>
    <w:p w14:paraId="78B68815" w14:textId="77777777" w:rsidR="00835DC6" w:rsidRDefault="009123DB">
      <w:pPr>
        <w:pStyle w:val="pj"/>
      </w:pPr>
      <w:r>
        <w:t> </w:t>
      </w:r>
    </w:p>
    <w:p w14:paraId="0D8F982D" w14:textId="77777777" w:rsidR="00835DC6" w:rsidRDefault="009123DB">
      <w:pPr>
        <w:pStyle w:val="pj"/>
      </w:pPr>
      <w:bookmarkStart w:id="1" w:name="SUB2"/>
      <w:bookmarkEnd w:id="1"/>
      <w:r>
        <w:rPr>
          <w:rStyle w:val="s0"/>
        </w:rPr>
        <w:t> </w:t>
      </w:r>
    </w:p>
    <w:p w14:paraId="58CDA447" w14:textId="77777777" w:rsidR="00835DC6" w:rsidRDefault="009123DB">
      <w:pPr>
        <w:pStyle w:val="pr"/>
      </w:pPr>
      <w:r>
        <w:rPr>
          <w:rStyle w:val="s0"/>
        </w:rPr>
        <w:t xml:space="preserve">Приложение 2 к </w:t>
      </w:r>
      <w:hyperlink w:anchor="sub0" w:history="1">
        <w:r>
          <w:rPr>
            <w:rStyle w:val="a4"/>
          </w:rPr>
          <w:t>приказу</w:t>
        </w:r>
      </w:hyperlink>
    </w:p>
    <w:p w14:paraId="64241EE4" w14:textId="77777777" w:rsidR="00835DC6" w:rsidRDefault="009123DB">
      <w:pPr>
        <w:pStyle w:val="pr"/>
      </w:pPr>
      <w:r>
        <w:rPr>
          <w:rStyle w:val="s0"/>
        </w:rPr>
        <w:t>Министра финансов</w:t>
      </w:r>
    </w:p>
    <w:p w14:paraId="58C20EA2" w14:textId="77777777" w:rsidR="00835DC6" w:rsidRDefault="009123DB">
      <w:pPr>
        <w:pStyle w:val="pr"/>
      </w:pPr>
      <w:r>
        <w:rPr>
          <w:rStyle w:val="s0"/>
        </w:rPr>
        <w:t>Республики Казахстан</w:t>
      </w:r>
    </w:p>
    <w:p w14:paraId="27B835B8" w14:textId="77777777" w:rsidR="00835DC6" w:rsidRDefault="009123DB">
      <w:pPr>
        <w:pStyle w:val="pr"/>
      </w:pPr>
      <w:r>
        <w:rPr>
          <w:rStyle w:val="s0"/>
        </w:rPr>
        <w:t>от 15 августа 2024 года № 546</w:t>
      </w:r>
    </w:p>
    <w:p w14:paraId="60F197A7" w14:textId="77777777" w:rsidR="00835DC6" w:rsidRDefault="009123DB">
      <w:pPr>
        <w:pStyle w:val="pr"/>
      </w:pPr>
      <w:r>
        <w:rPr>
          <w:rStyle w:val="s0"/>
        </w:rPr>
        <w:t> </w:t>
      </w:r>
    </w:p>
    <w:p w14:paraId="2F53CA45" w14:textId="77777777" w:rsidR="00835DC6" w:rsidRDefault="009123DB">
      <w:pPr>
        <w:pStyle w:val="pj"/>
      </w:pPr>
      <w:r>
        <w:rPr>
          <w:rStyle w:val="s0"/>
        </w:rPr>
        <w:t> </w:t>
      </w:r>
    </w:p>
    <w:p w14:paraId="3C83826C" w14:textId="77777777" w:rsidR="00835DC6" w:rsidRDefault="009123DB">
      <w:pPr>
        <w:pStyle w:val="pc"/>
      </w:pPr>
      <w:r>
        <w:rPr>
          <w:rStyle w:val="s1"/>
        </w:rPr>
        <w:t>Перечень утративших силу некоторых приказов Министерства финансов Республики Казахстан</w:t>
      </w:r>
    </w:p>
    <w:p w14:paraId="1C2F3C68" w14:textId="77777777" w:rsidR="00835DC6" w:rsidRDefault="009123DB">
      <w:pPr>
        <w:pStyle w:val="pj"/>
      </w:pPr>
      <w:r>
        <w:rPr>
          <w:rStyle w:val="s0"/>
        </w:rPr>
        <w:t> </w:t>
      </w:r>
    </w:p>
    <w:p w14:paraId="5B2D2D15" w14:textId="77777777" w:rsidR="00835DC6" w:rsidRDefault="009123DB">
      <w:pPr>
        <w:pStyle w:val="pj"/>
      </w:pPr>
      <w:r>
        <w:rPr>
          <w:rStyle w:val="s0"/>
        </w:rPr>
        <w:t xml:space="preserve">1. </w:t>
      </w:r>
      <w:hyperlink r:id="rId17" w:history="1">
        <w:r>
          <w:rPr>
            <w:rStyle w:val="a4"/>
          </w:rPr>
          <w:t>Приказ</w:t>
        </w:r>
      </w:hyperlink>
      <w:r>
        <w:rPr>
          <w:rStyle w:val="s0"/>
        </w:rPr>
        <w:t xml:space="preserve"> Первого заместителя Премьер-Министра Республики Казахстан - Министра финансов Республики Казахстан от 29 июля 2019 года № 798 «Об утверждении перечня товаров, работ, услуг, по которым способ осуществления государственных закупок определяется уполномоченным органом» (зарегистрирован в Реестре государственной регистрации нормативных правовых актов под № 19121).</w:t>
      </w:r>
    </w:p>
    <w:p w14:paraId="6F276D85" w14:textId="77777777" w:rsidR="00835DC6" w:rsidRDefault="009123DB">
      <w:pPr>
        <w:pStyle w:val="pj"/>
      </w:pPr>
      <w:r>
        <w:rPr>
          <w:rStyle w:val="s0"/>
        </w:rPr>
        <w:t xml:space="preserve">2. </w:t>
      </w:r>
      <w:hyperlink r:id="rId18" w:anchor="sub_id=300" w:history="1">
        <w:r>
          <w:rPr>
            <w:rStyle w:val="a4"/>
          </w:rPr>
          <w:t>Пункт 3</w:t>
        </w:r>
      </w:hyperlink>
      <w:r>
        <w:rPr>
          <w:rStyle w:val="s0"/>
        </w:rPr>
        <w:t xml:space="preserve"> Перечня некоторых приказов Министра финансов Республики Казахстан, в которые вносятся изменения, утвержденного приказом Первого заместителя Премьер-Министра Республики Казахстан - Министра финансов Республики Казахстан от 28 ноября 2019 года № 1296 «О внесении изменений в некоторые приказы Министра финансов Республики Казахстан» (зарегистрирован в Реестре государственной регистрации нормативных правовых актов под № 19693).</w:t>
      </w:r>
    </w:p>
    <w:p w14:paraId="56A180ED" w14:textId="77777777" w:rsidR="00835DC6" w:rsidRDefault="009123DB">
      <w:pPr>
        <w:pStyle w:val="pj"/>
      </w:pPr>
      <w:r>
        <w:rPr>
          <w:rStyle w:val="s0"/>
        </w:rPr>
        <w:lastRenderedPageBreak/>
        <w:t xml:space="preserve">3. </w:t>
      </w:r>
      <w:hyperlink r:id="rId19" w:history="1">
        <w:r>
          <w:rPr>
            <w:rStyle w:val="a4"/>
          </w:rPr>
          <w:t>Приказ</w:t>
        </w:r>
      </w:hyperlink>
      <w:r>
        <w:rPr>
          <w:rStyle w:val="s0"/>
        </w:rPr>
        <w:t xml:space="preserve"> исполняющего обязанности Министра финансов Республики Казахстан от 31 января 2020 года № 90 «О внесении изменения в приказ Первого заместителя Премьер-Министра Республики Казахстан - Министра финансов Республики Казахстан от 29 июля 2019 года № 798 «Об утверждении перечня товаров, работ, услуг, по которым способ осуществления государственных закупок определяется уполномоченным органом» (зарегистрирован в Реестре государственной регистрации нормативных правовых актов под № 19954).</w:t>
      </w:r>
    </w:p>
    <w:p w14:paraId="0CDBD673" w14:textId="77777777" w:rsidR="00835DC6" w:rsidRDefault="009123DB">
      <w:pPr>
        <w:pStyle w:val="pj"/>
      </w:pPr>
      <w:r>
        <w:rPr>
          <w:rStyle w:val="s0"/>
        </w:rPr>
        <w:t xml:space="preserve">4. </w:t>
      </w:r>
      <w:hyperlink r:id="rId20" w:anchor="sub_id=300" w:history="1">
        <w:r>
          <w:rPr>
            <w:rStyle w:val="a4"/>
          </w:rPr>
          <w:t>Пункт 3</w:t>
        </w:r>
      </w:hyperlink>
      <w:r>
        <w:rPr>
          <w:rStyle w:val="s0"/>
        </w:rPr>
        <w:t xml:space="preserve"> Перечня некоторых приказов Министра финансов Республики Казахстан, в которые вносится изменения, утвержденный приказом Первого заместителя Премьер-Министра Республики Казахстан - Министра финансов Республики Казахстан от 28 февраля 2020 года № 205 «О внесении изменений в некоторые приказы Министра финансов Республики Казахстан» (зарегистрирован в Реестре государственной регистрации нормативных правовых актов под № 20080).</w:t>
      </w:r>
    </w:p>
    <w:p w14:paraId="68BE9ECA" w14:textId="77777777" w:rsidR="00835DC6" w:rsidRDefault="009123DB">
      <w:pPr>
        <w:pStyle w:val="pj"/>
      </w:pPr>
      <w:r>
        <w:rPr>
          <w:rStyle w:val="s0"/>
        </w:rPr>
        <w:t xml:space="preserve">5. </w:t>
      </w:r>
      <w:hyperlink r:id="rId21" w:anchor="sub_id=300" w:history="1">
        <w:r>
          <w:rPr>
            <w:rStyle w:val="a4"/>
          </w:rPr>
          <w:t>Пункт 3</w:t>
        </w:r>
      </w:hyperlink>
      <w:r>
        <w:rPr>
          <w:rStyle w:val="s0"/>
        </w:rPr>
        <w:t xml:space="preserve"> Перечня некоторых приказов Министерства финансов Республики Казахстан, в которые вносятся изменения и дополнения, утвержденного приказом Министра финансов Республики Казахстан от 25 августа 2021 года № 863 «О внесении изменений и дополнений в некоторые приказы Министерства финансов Республики Казахстан» (зарегистрирован в Реестре государственной регистрации нормативных правовых актов под № 24120).</w:t>
      </w:r>
    </w:p>
    <w:p w14:paraId="73DEA13E" w14:textId="77777777" w:rsidR="00835DC6" w:rsidRDefault="009123DB">
      <w:pPr>
        <w:pStyle w:val="pj"/>
      </w:pPr>
      <w:r>
        <w:rPr>
          <w:rStyle w:val="s0"/>
        </w:rPr>
        <w:t xml:space="preserve">6. </w:t>
      </w:r>
      <w:hyperlink r:id="rId22" w:history="1">
        <w:r>
          <w:rPr>
            <w:rStyle w:val="a4"/>
          </w:rPr>
          <w:t>Приказ</w:t>
        </w:r>
      </w:hyperlink>
      <w:r>
        <w:rPr>
          <w:rStyle w:val="s0"/>
        </w:rPr>
        <w:t xml:space="preserve"> Министра финансов Республики Казахстан от 14 марта 2022 года № 275 «О внесении изменений в приказ Первого заместителя Премьер-Министра Республики Казахстан - Министра финансов Республики Казахстан от 29 июля 2019 года № 798 «Об утверждении перечня товаров, работ, услуг, по которым способ осуществления государственных закупок определяется уполномоченным органом» (зарегистрирован в Реестре государственной регистрации нормативных правовых актов под № 27159).</w:t>
      </w:r>
    </w:p>
    <w:p w14:paraId="3EDCBD03" w14:textId="77777777" w:rsidR="00835DC6" w:rsidRDefault="009123DB">
      <w:pPr>
        <w:pStyle w:val="pj"/>
      </w:pPr>
      <w:r>
        <w:rPr>
          <w:rStyle w:val="s0"/>
        </w:rPr>
        <w:t xml:space="preserve">7. </w:t>
      </w:r>
      <w:hyperlink r:id="rId23" w:anchor="sub_id=300" w:history="1">
        <w:r>
          <w:rPr>
            <w:rStyle w:val="a4"/>
          </w:rPr>
          <w:t>Пункт 3</w:t>
        </w:r>
      </w:hyperlink>
      <w:r>
        <w:rPr>
          <w:rStyle w:val="s0"/>
        </w:rPr>
        <w:t xml:space="preserve"> Перечня некоторых приказов Министра финансов Республики Казахстан, в которые вносятся изменения, утвержденного приказом Заместителя Премьер-Министра - Министра финансов Республики Казахстан от 31 октября 2022 года № 1110 «О внесении изменений в некоторые приказы Министерства финансов Республики Казахстан» (зарегистрирован в Реестре государственной регистрации нормативных правовых актов под № 30373).</w:t>
      </w:r>
    </w:p>
    <w:p w14:paraId="354BEEBD" w14:textId="77777777" w:rsidR="00835DC6" w:rsidRDefault="009123DB">
      <w:pPr>
        <w:pStyle w:val="pj"/>
      </w:pPr>
      <w:r>
        <w:rPr>
          <w:rStyle w:val="s0"/>
        </w:rPr>
        <w:t xml:space="preserve">8. </w:t>
      </w:r>
      <w:hyperlink r:id="rId24" w:history="1">
        <w:r>
          <w:rPr>
            <w:rStyle w:val="a4"/>
          </w:rPr>
          <w:t>Приказ</w:t>
        </w:r>
      </w:hyperlink>
      <w:r>
        <w:rPr>
          <w:rStyle w:val="s0"/>
        </w:rPr>
        <w:t xml:space="preserve"> Заместителя Премьер-Министра - Министра финансов Республики Казахстан от 11 августа 2023 года № 849 «О внесении изменения в приказ Первого заместителя Премьер-Министра Республики Казахстан - Министра финансов Республики Казахстан от 29 июля 2019 года № 798 «Об утверждении перечня товаров, работ, услуг, по которым способ осуществления государственных закупок определяется уполномоченным органом» (зарегистрирован в Реестре государственной регистрации нормативных правовых актов под № 33288).</w:t>
      </w:r>
    </w:p>
    <w:p w14:paraId="3D12898C" w14:textId="77777777" w:rsidR="00835DC6" w:rsidRDefault="009123DB">
      <w:pPr>
        <w:pStyle w:val="pj"/>
      </w:pPr>
      <w:r>
        <w:rPr>
          <w:rStyle w:val="s0"/>
        </w:rPr>
        <w:t xml:space="preserve">9. </w:t>
      </w:r>
      <w:hyperlink r:id="rId25" w:anchor="sub_id=200" w:history="1">
        <w:r>
          <w:rPr>
            <w:rStyle w:val="a4"/>
          </w:rPr>
          <w:t>Пункт 2</w:t>
        </w:r>
      </w:hyperlink>
      <w:r>
        <w:rPr>
          <w:rStyle w:val="s0"/>
        </w:rPr>
        <w:t xml:space="preserve"> Перечня некоторых приказов Министерства финансов Республики Казахстан, в которые вносятся изменения и дополнения, утвержденный приказом Заместителя Премьер-Министра - Министра финансов Республики Казахстан от 7 декабря 2023 года № 1263 «О внесении изменений и дополнений в некоторые приказы Министерства финансов Республики Казахстан» (зарегистрирован в Реестре государственной регистрации нормативных правовых актов под № 33740).</w:t>
      </w:r>
    </w:p>
    <w:p w14:paraId="0B33A53E" w14:textId="77777777" w:rsidR="00835DC6" w:rsidRDefault="009123DB">
      <w:pPr>
        <w:pStyle w:val="pj"/>
      </w:pPr>
      <w:r>
        <w:rPr>
          <w:rStyle w:val="s0"/>
        </w:rPr>
        <w:t> </w:t>
      </w:r>
    </w:p>
    <w:p w14:paraId="5756E5C8" w14:textId="77777777" w:rsidR="00835DC6" w:rsidRDefault="009123DB">
      <w:pPr>
        <w:pStyle w:val="pc"/>
      </w:pPr>
      <w:r>
        <w:t> </w:t>
      </w:r>
    </w:p>
    <w:sectPr w:rsidR="00835DC6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C9361" w14:textId="77777777" w:rsidR="00D85B93" w:rsidRDefault="00D85B93" w:rsidP="009123DB">
      <w:r>
        <w:separator/>
      </w:r>
    </w:p>
  </w:endnote>
  <w:endnote w:type="continuationSeparator" w:id="0">
    <w:p w14:paraId="3A277998" w14:textId="77777777" w:rsidR="00D85B93" w:rsidRDefault="00D85B93" w:rsidP="00912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1F5DB" w14:textId="77777777" w:rsidR="009123DB" w:rsidRDefault="009123DB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71CA0" w14:textId="77777777" w:rsidR="009123DB" w:rsidRDefault="009123DB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3140E" w14:textId="77777777" w:rsidR="009123DB" w:rsidRDefault="009123D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8C68C" w14:textId="77777777" w:rsidR="00D85B93" w:rsidRDefault="00D85B93" w:rsidP="009123DB">
      <w:r>
        <w:separator/>
      </w:r>
    </w:p>
  </w:footnote>
  <w:footnote w:type="continuationSeparator" w:id="0">
    <w:p w14:paraId="0F93FEA1" w14:textId="77777777" w:rsidR="00D85B93" w:rsidRDefault="00D85B93" w:rsidP="009123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40C1C" w14:textId="77777777" w:rsidR="009123DB" w:rsidRDefault="009123D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3393F" w14:textId="77777777" w:rsidR="009123DB" w:rsidRPr="009123DB" w:rsidRDefault="009123DB" w:rsidP="009123DB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 w:rsidRPr="009123DB">
      <w:rPr>
        <w:rFonts w:ascii="Arial" w:hAnsi="Arial" w:cs="Arial"/>
        <w:color w:val="808080"/>
        <w:sz w:val="20"/>
      </w:rPr>
      <w:t>Источник: Информационная система "ПАРАГРАФ"</w:t>
    </w:r>
  </w:p>
  <w:p w14:paraId="256823D8" w14:textId="77777777" w:rsidR="009123DB" w:rsidRPr="009123DB" w:rsidRDefault="009123DB" w:rsidP="009123DB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 w:rsidRPr="009123DB">
      <w:rPr>
        <w:rFonts w:ascii="Arial" w:hAnsi="Arial" w:cs="Arial"/>
        <w:color w:val="808080"/>
        <w:sz w:val="20"/>
      </w:rPr>
      <w:t>Документ: Приказ Министра финансов Республики Казахстан от 15 августа 2024 года № 546 «Об утверждении Перечня товаров, работ, услуг, по которым способ осуществления государственных закупок определяется уполномоченным органом» (с изменениями и дополнениями по состоянию на 17.04.2026 г.)</w:t>
    </w:r>
  </w:p>
  <w:p w14:paraId="2733D5FC" w14:textId="77777777" w:rsidR="009123DB" w:rsidRPr="009123DB" w:rsidRDefault="009123DB" w:rsidP="009123DB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 w:rsidRPr="009123DB">
      <w:rPr>
        <w:rFonts w:ascii="Arial" w:hAnsi="Arial" w:cs="Arial"/>
        <w:color w:val="808080"/>
        <w:sz w:val="20"/>
      </w:rPr>
      <w:t>Статус документа: Действующий c 01.01.2025 г.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7B689" w14:textId="77777777" w:rsidR="009123DB" w:rsidRDefault="009123D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3DB"/>
    <w:rsid w:val="004A2551"/>
    <w:rsid w:val="00835DC6"/>
    <w:rsid w:val="009123DB"/>
    <w:rsid w:val="00BF4FAE"/>
    <w:rsid w:val="00D85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19457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pPr>
      <w:keepNext/>
      <w:spacing w:before="480"/>
      <w:outlineLvl w:val="0"/>
    </w:pPr>
    <w:rPr>
      <w:rFonts w:ascii="Cambria" w:hAnsi="Cambria"/>
      <w:b/>
      <w:bCs/>
      <w:color w:val="365F91"/>
      <w:kern w:val="36"/>
      <w:sz w:val="28"/>
      <w:szCs w:val="28"/>
    </w:rPr>
  </w:style>
  <w:style w:type="paragraph" w:styleId="2">
    <w:name w:val="heading 2"/>
    <w:basedOn w:val="a"/>
    <w:link w:val="20"/>
    <w:uiPriority w:val="9"/>
    <w:qFormat/>
    <w:pPr>
      <w:keepNext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color w:val="00000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msonormal0">
    <w:name w:val="msonormal"/>
    <w:basedOn w:val="a"/>
    <w:rPr>
      <w:color w:val="000000"/>
    </w:rPr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rFonts w:ascii="Calibri" w:hAnsi="Calibri" w:cs="Calibri"/>
      <w:sz w:val="20"/>
      <w:szCs w:val="20"/>
    </w:rPr>
  </w:style>
  <w:style w:type="paragraph" w:customStyle="1" w:styleId="msopapdefault">
    <w:name w:val="msopapdefault"/>
    <w:basedOn w:val="a"/>
    <w:pPr>
      <w:spacing w:before="100" w:beforeAutospacing="1" w:after="200" w:line="276" w:lineRule="auto"/>
    </w:p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customStyle="1" w:styleId="s3">
    <w:name w:val="s3"/>
    <w:basedOn w:val="a0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customStyle="1" w:styleId="s9">
    <w:name w:val="s9"/>
    <w:basedOn w:val="a0"/>
    <w:rPr>
      <w:rFonts w:ascii="Times New Roman" w:hAnsi="Times New Roman" w:cs="Times New Roman" w:hint="default"/>
      <w:b w:val="0"/>
      <w:bCs w:val="0"/>
      <w:i/>
      <w:iCs/>
      <w:color w:val="333399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p">
    <w:name w:val="p"/>
    <w:basedOn w:val="a"/>
    <w:rPr>
      <w:color w:val="000000"/>
    </w:rPr>
  </w:style>
  <w:style w:type="paragraph" w:styleId="a6">
    <w:name w:val="header"/>
    <w:basedOn w:val="a"/>
    <w:link w:val="a7"/>
    <w:uiPriority w:val="99"/>
    <w:unhideWhenUsed/>
    <w:rsid w:val="009123D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123DB"/>
    <w:rPr>
      <w:rFonts w:ascii="Times New Roman" w:eastAsiaTheme="minorEastAsia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9123D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123DB"/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rg.kz/Document/?doc_id=33340477" TargetMode="External"/><Relationship Id="rId18" Type="http://schemas.openxmlformats.org/officeDocument/2006/relationships/hyperlink" Target="http://prg.kz/Document/?doc_id=37623367" TargetMode="External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hyperlink" Target="http://prg.kz/Document/?doc_id=33521205" TargetMode="External"/><Relationship Id="rId7" Type="http://schemas.openxmlformats.org/officeDocument/2006/relationships/hyperlink" Target="http://prg.kz/Document/?doc_id=35520090" TargetMode="External"/><Relationship Id="rId12" Type="http://schemas.openxmlformats.org/officeDocument/2006/relationships/hyperlink" Target="http://prg.kz/Document/?doc_id=31977770" TargetMode="External"/><Relationship Id="rId17" Type="http://schemas.openxmlformats.org/officeDocument/2006/relationships/hyperlink" Target="http://prg.kz/Document/?doc_id=34228387" TargetMode="External"/><Relationship Id="rId25" Type="http://schemas.openxmlformats.org/officeDocument/2006/relationships/hyperlink" Target="http://prg.kz/Document/?doc_id=36935319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prg.kz/Document/?doc_id=35520090" TargetMode="External"/><Relationship Id="rId20" Type="http://schemas.openxmlformats.org/officeDocument/2006/relationships/hyperlink" Target="http://prg.kz/Document/?doc_id=33187716" TargetMode="External"/><Relationship Id="rId29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hyperlink" Target="http://prg.kz/Document/?doc_id=33610247" TargetMode="External"/><Relationship Id="rId11" Type="http://schemas.openxmlformats.org/officeDocument/2006/relationships/hyperlink" Target="http://prg.kz/Document/?doc_id=32516746" TargetMode="External"/><Relationship Id="rId24" Type="http://schemas.openxmlformats.org/officeDocument/2006/relationships/hyperlink" Target="http://prg.kz/Document/?doc_id=37098764" TargetMode="External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://prg.kz/Document/?doc_id=36817055" TargetMode="External"/><Relationship Id="rId23" Type="http://schemas.openxmlformats.org/officeDocument/2006/relationships/hyperlink" Target="http://prg.kz/Document/?doc_id=32339159" TargetMode="External"/><Relationship Id="rId28" Type="http://schemas.openxmlformats.org/officeDocument/2006/relationships/footer" Target="footer1.xml"/><Relationship Id="rId10" Type="http://schemas.openxmlformats.org/officeDocument/2006/relationships/hyperlink" Target="http://prg.kz/Document/?doc_id=36286907" TargetMode="External"/><Relationship Id="rId19" Type="http://schemas.openxmlformats.org/officeDocument/2006/relationships/hyperlink" Target="http://prg.kz/Document/?doc_id=33495979" TargetMode="External"/><Relationship Id="rId31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yperlink" Target="http://prg.kz/Document/?doc_id=33610247" TargetMode="External"/><Relationship Id="rId14" Type="http://schemas.openxmlformats.org/officeDocument/2006/relationships/hyperlink" Target="http://prg.kz/Document/?doc_id=36884211" TargetMode="External"/><Relationship Id="rId22" Type="http://schemas.openxmlformats.org/officeDocument/2006/relationships/hyperlink" Target="http://prg.kz/Document/?doc_id=36128972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Relationship Id="rId8" Type="http://schemas.openxmlformats.org/officeDocument/2006/relationships/hyperlink" Target="http://prg.kz/Document/?doc_id=336102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1298</Words>
  <Characters>7404</Characters>
  <Application>Microsoft Office Word</Application>
  <DocSecurity>0</DocSecurity>
  <Lines>61</Lines>
  <Paragraphs>17</Paragraphs>
  <ScaleCrop>false</ScaleCrop>
  <Company/>
  <LinksUpToDate>false</LinksUpToDate>
  <CharactersWithSpaces>8685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2026-06-15T10:44:00Z</dcterms:created>
  <dcterms:modified xsi:type="dcterms:W3CDTF">2026-06-15T10:44:00Z</dcterms:modified>
</cp:coreProperties>
</file>